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4C7946DA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85518E">
        <w:rPr>
          <w:b/>
          <w:lang w:eastAsia="bg-BG"/>
        </w:rPr>
        <w:t>90</w:t>
      </w:r>
      <w:r w:rsidR="007F5395">
        <w:rPr>
          <w:b/>
          <w:lang w:eastAsia="bg-BG"/>
        </w:rPr>
        <w:t>2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85518E">
        <w:rPr>
          <w:b/>
          <w:lang w:eastAsia="bg-BG"/>
        </w:rPr>
        <w:t>19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85518E">
        <w:rPr>
          <w:b/>
          <w:lang w:eastAsia="bg-BG"/>
        </w:rPr>
        <w:t>9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FA15B0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13074CBA" w14:textId="77777777" w:rsidR="002D5B46" w:rsidRDefault="0085518E" w:rsidP="002D5B46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</w:t>
      </w:r>
      <w:proofErr w:type="gramStart"/>
      <w:r w:rsidRPr="009E5F85">
        <w:rPr>
          <w:b/>
          <w:color w:val="000000"/>
          <w:lang w:val="ru-RU"/>
        </w:rPr>
        <w:t xml:space="preserve">ПУП) </w:t>
      </w:r>
      <w:r>
        <w:rPr>
          <w:lang w:val="bg-BG"/>
        </w:rPr>
        <w:t xml:space="preserve"> -</w:t>
      </w:r>
      <w:proofErr w:type="gramEnd"/>
      <w:r w:rsidRPr="00856022">
        <w:rPr>
          <w:lang w:val="bg-BG"/>
        </w:rPr>
        <w:t xml:space="preserve"> </w:t>
      </w:r>
      <w:r w:rsidRPr="00867838">
        <w:rPr>
          <w:b/>
          <w:lang w:val="bg-BG"/>
        </w:rPr>
        <w:t>План за застрояване  /ПЗ/</w:t>
      </w:r>
      <w:r w:rsidRPr="00CC5260">
        <w:rPr>
          <w:lang w:val="bg-BG"/>
        </w:rPr>
        <w:t xml:space="preserve"> </w:t>
      </w:r>
      <w:r w:rsidR="002D5B46">
        <w:rPr>
          <w:lang w:val="bg-BG" w:eastAsia="bg-BG"/>
        </w:rPr>
        <w:t xml:space="preserve">за </w:t>
      </w:r>
      <w:r w:rsidR="002D5B46">
        <w:rPr>
          <w:lang w:val="bg-BG"/>
        </w:rPr>
        <w:t xml:space="preserve">   установяване на режим на свързано допълващо застрояване между УПИ </w:t>
      </w:r>
      <w:r w:rsidR="002D5B46">
        <w:t xml:space="preserve"> VIII-159</w:t>
      </w:r>
      <w:r w:rsidR="002D5B46">
        <w:rPr>
          <w:lang w:val="bg-BG"/>
        </w:rPr>
        <w:t>5,</w:t>
      </w:r>
      <w:r w:rsidR="002D5B46" w:rsidRPr="00BF7F4B">
        <w:rPr>
          <w:lang w:val="bg-BG"/>
        </w:rPr>
        <w:t xml:space="preserve"> </w:t>
      </w:r>
      <w:r w:rsidR="002D5B46">
        <w:rPr>
          <w:lang w:val="bg-BG"/>
        </w:rPr>
        <w:t>УПИ</w:t>
      </w:r>
      <w:r w:rsidR="002D5B46">
        <w:t xml:space="preserve"> VII-159</w:t>
      </w:r>
      <w:r w:rsidR="002D5B46">
        <w:rPr>
          <w:lang w:val="bg-BG"/>
        </w:rPr>
        <w:t>4</w:t>
      </w:r>
      <w:r w:rsidR="002D5B46">
        <w:t>,</w:t>
      </w:r>
      <w:r w:rsidR="002D5B46">
        <w:rPr>
          <w:lang w:val="bg-BG"/>
        </w:rPr>
        <w:t xml:space="preserve"> УПИ</w:t>
      </w:r>
      <w:r w:rsidR="002D5B46">
        <w:t xml:space="preserve"> </w:t>
      </w:r>
      <w:r w:rsidR="002D5B46">
        <w:rPr>
          <w:lang w:val="bg-BG"/>
        </w:rPr>
        <w:t>Х</w:t>
      </w:r>
      <w:r w:rsidR="002D5B46">
        <w:t>III-159</w:t>
      </w:r>
      <w:r w:rsidR="002D5B46">
        <w:rPr>
          <w:lang w:val="bg-BG"/>
        </w:rPr>
        <w:t>6</w:t>
      </w:r>
      <w:r w:rsidR="002D5B46" w:rsidRPr="007B7476">
        <w:rPr>
          <w:lang w:val="bg-BG"/>
        </w:rPr>
        <w:t xml:space="preserve"> </w:t>
      </w:r>
      <w:r w:rsidR="002D5B46">
        <w:rPr>
          <w:lang w:val="bg-BG"/>
        </w:rPr>
        <w:t>и</w:t>
      </w:r>
      <w:r w:rsidR="002D5B46">
        <w:t xml:space="preserve"> </w:t>
      </w:r>
      <w:r w:rsidR="002D5B46">
        <w:rPr>
          <w:lang w:val="bg-BG"/>
        </w:rPr>
        <w:t xml:space="preserve"> УПИ </w:t>
      </w:r>
      <w:r w:rsidR="002D5B46">
        <w:t>XIV</w:t>
      </w:r>
      <w:r w:rsidR="002D5B46">
        <w:rPr>
          <w:lang w:val="bg-BG"/>
        </w:rPr>
        <w:t xml:space="preserve">, кв. 50 по регулационния план на гр. Севлиево, като се запазва установената устройствена зона за ниско жилищно застрояване – </w:t>
      </w:r>
      <w:proofErr w:type="spellStart"/>
      <w:r w:rsidR="002D5B46">
        <w:rPr>
          <w:lang w:val="bg-BG"/>
        </w:rPr>
        <w:t>Жм</w:t>
      </w:r>
      <w:proofErr w:type="spellEnd"/>
      <w:r w:rsidR="002D5B46">
        <w:rPr>
          <w:lang w:val="bg-BG"/>
        </w:rPr>
        <w:t>. със следните устройствени показатели:</w:t>
      </w:r>
      <w:r w:rsidR="002D5B46" w:rsidRPr="006D1DE4">
        <w:rPr>
          <w:lang w:val="bg-BG"/>
        </w:rPr>
        <w:t xml:space="preserve"> </w:t>
      </w:r>
    </w:p>
    <w:p w14:paraId="1A172B4D" w14:textId="77777777" w:rsidR="002D5B46" w:rsidRDefault="002D5B46" w:rsidP="002D5B46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За УПИ </w:t>
      </w:r>
      <w:r>
        <w:t xml:space="preserve"> VIII-159</w:t>
      </w:r>
      <w:r>
        <w:rPr>
          <w:lang w:val="bg-BG"/>
        </w:rPr>
        <w:t>5и УПИ</w:t>
      </w:r>
      <w:r>
        <w:t xml:space="preserve"> </w:t>
      </w:r>
      <w:r>
        <w:rPr>
          <w:lang w:val="bg-BG"/>
        </w:rPr>
        <w:t>Х</w:t>
      </w:r>
      <w:r>
        <w:t>III-159</w:t>
      </w:r>
      <w:r>
        <w:rPr>
          <w:lang w:val="bg-BG"/>
        </w:rPr>
        <w:t>6, кв. 50:</w:t>
      </w:r>
    </w:p>
    <w:p w14:paraId="05E4F780" w14:textId="77777777" w:rsidR="002D5B46" w:rsidRDefault="002D5B46" w:rsidP="002D5B46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 основно;</w:t>
      </w:r>
    </w:p>
    <w:p w14:paraId="3BF7AAC3" w14:textId="77777777" w:rsidR="002D5B46" w:rsidRDefault="002D5B46" w:rsidP="002D5B46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 с височина до 10,00м;</w:t>
      </w:r>
    </w:p>
    <w:p w14:paraId="275EDCB3" w14:textId="77777777" w:rsidR="002D5B46" w:rsidRDefault="002D5B46" w:rsidP="002D5B46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60%;</w:t>
      </w:r>
    </w:p>
    <w:p w14:paraId="7D457B0B" w14:textId="77777777" w:rsidR="002D5B46" w:rsidRDefault="002D5B46" w:rsidP="002D5B46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1,2;</w:t>
      </w:r>
    </w:p>
    <w:p w14:paraId="6D8E41CA" w14:textId="77777777" w:rsidR="002D5B46" w:rsidRDefault="002D5B46" w:rsidP="002D5B46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40%.</w:t>
      </w:r>
    </w:p>
    <w:p w14:paraId="057ED8B3" w14:textId="77777777" w:rsidR="002D5B46" w:rsidRDefault="002D5B46" w:rsidP="002D5B46">
      <w:pPr>
        <w:ind w:left="100" w:right="-1" w:firstLine="609"/>
        <w:jc w:val="both"/>
        <w:rPr>
          <w:lang w:val="bg-BG"/>
        </w:rPr>
      </w:pPr>
      <w:r>
        <w:rPr>
          <w:lang w:val="bg-BG"/>
        </w:rPr>
        <w:t xml:space="preserve">За УПИ </w:t>
      </w:r>
      <w:r>
        <w:t xml:space="preserve"> </w:t>
      </w:r>
      <w:proofErr w:type="spellStart"/>
      <w:r>
        <w:rPr>
          <w:lang w:val="bg-BG"/>
        </w:rPr>
        <w:t>УПИ</w:t>
      </w:r>
      <w:proofErr w:type="spellEnd"/>
      <w:r>
        <w:t xml:space="preserve"> VII-159</w:t>
      </w:r>
      <w:r>
        <w:rPr>
          <w:lang w:val="bg-BG"/>
        </w:rPr>
        <w:t>4, кв. 50:</w:t>
      </w:r>
    </w:p>
    <w:p w14:paraId="6E4BF74F" w14:textId="77777777" w:rsidR="002D5B46" w:rsidRDefault="002D5B46" w:rsidP="002D5B46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начин на застрояване – свързано с </w:t>
      </w:r>
      <w:r>
        <w:rPr>
          <w:lang w:val="bg-BG"/>
        </w:rPr>
        <w:t>УПИ</w:t>
      </w:r>
      <w:r>
        <w:t xml:space="preserve"> VI-159</w:t>
      </w:r>
      <w:r>
        <w:rPr>
          <w:lang w:val="bg-BG"/>
        </w:rPr>
        <w:t xml:space="preserve">3 </w:t>
      </w:r>
      <w:r>
        <w:rPr>
          <w:lang w:val="bg-BG" w:eastAsia="bg-BG"/>
        </w:rPr>
        <w:t>основно;</w:t>
      </w:r>
    </w:p>
    <w:p w14:paraId="735B78F3" w14:textId="77777777" w:rsidR="002D5B46" w:rsidRDefault="002D5B46" w:rsidP="002D5B46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 с височина до 10,00м;</w:t>
      </w:r>
    </w:p>
    <w:p w14:paraId="173BE7CF" w14:textId="77777777" w:rsidR="002D5B46" w:rsidRDefault="002D5B46" w:rsidP="002D5B46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60%;</w:t>
      </w:r>
    </w:p>
    <w:p w14:paraId="7038A878" w14:textId="77777777" w:rsidR="002D5B46" w:rsidRDefault="002D5B46" w:rsidP="002D5B46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1,2;</w:t>
      </w:r>
    </w:p>
    <w:p w14:paraId="48A3ED3E" w14:textId="77777777" w:rsidR="002D5B46" w:rsidRDefault="002D5B46" w:rsidP="002D5B46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40%.</w:t>
      </w:r>
    </w:p>
    <w:p w14:paraId="49193A51" w14:textId="0C786960" w:rsidR="008740DE" w:rsidRDefault="00FA15B0" w:rsidP="002D5B46">
      <w:pPr>
        <w:ind w:right="-1" w:firstLine="851"/>
        <w:jc w:val="both"/>
        <w:rPr>
          <w:lang w:val="bg-BG"/>
        </w:rPr>
      </w:pPr>
      <w:r w:rsidRPr="00FA15B0">
        <w:rPr>
          <w:b/>
          <w:lang w:val="bg-BG"/>
        </w:rPr>
        <w:t>Обхват на плана</w:t>
      </w:r>
      <w:r w:rsidRPr="00FA15B0">
        <w:rPr>
          <w:b/>
        </w:rPr>
        <w:t>:</w:t>
      </w:r>
      <w:r>
        <w:rPr>
          <w:lang w:val="bg-BG"/>
        </w:rPr>
        <w:t xml:space="preserve"> </w:t>
      </w:r>
      <w:r w:rsidR="002D5B46">
        <w:rPr>
          <w:lang w:val="bg-BG"/>
        </w:rPr>
        <w:t xml:space="preserve">УПИ </w:t>
      </w:r>
      <w:r w:rsidR="002D5B46">
        <w:t xml:space="preserve"> VIII-159</w:t>
      </w:r>
      <w:r w:rsidR="002D5B46">
        <w:rPr>
          <w:lang w:val="bg-BG"/>
        </w:rPr>
        <w:t>5,</w:t>
      </w:r>
      <w:r w:rsidR="002D5B46" w:rsidRPr="00BF7F4B">
        <w:rPr>
          <w:lang w:val="bg-BG"/>
        </w:rPr>
        <w:t xml:space="preserve"> </w:t>
      </w:r>
      <w:r w:rsidR="002D5B46">
        <w:rPr>
          <w:lang w:val="bg-BG"/>
        </w:rPr>
        <w:t>УПИ</w:t>
      </w:r>
      <w:r w:rsidR="002D5B46">
        <w:t xml:space="preserve"> VII-159</w:t>
      </w:r>
      <w:r w:rsidR="002D5B46">
        <w:rPr>
          <w:lang w:val="bg-BG"/>
        </w:rPr>
        <w:t>4</w:t>
      </w:r>
      <w:r w:rsidR="002D5B46">
        <w:t>,</w:t>
      </w:r>
      <w:r w:rsidR="002D5B46">
        <w:rPr>
          <w:lang w:val="bg-BG"/>
        </w:rPr>
        <w:t xml:space="preserve"> УПИ</w:t>
      </w:r>
      <w:r w:rsidR="002D5B46">
        <w:t xml:space="preserve"> </w:t>
      </w:r>
      <w:r w:rsidR="002D5B46">
        <w:rPr>
          <w:lang w:val="bg-BG"/>
        </w:rPr>
        <w:t>Х</w:t>
      </w:r>
      <w:r w:rsidR="002D5B46">
        <w:t>III-159</w:t>
      </w:r>
      <w:r w:rsidR="002D5B46">
        <w:rPr>
          <w:lang w:val="bg-BG"/>
        </w:rPr>
        <w:t>6</w:t>
      </w:r>
      <w:r w:rsidR="002D5B46" w:rsidRPr="007B7476">
        <w:rPr>
          <w:lang w:val="bg-BG"/>
        </w:rPr>
        <w:t xml:space="preserve"> </w:t>
      </w:r>
      <w:r w:rsidR="002D5B46">
        <w:rPr>
          <w:lang w:val="bg-BG"/>
        </w:rPr>
        <w:t>и</w:t>
      </w:r>
      <w:r w:rsidR="002D5B46">
        <w:t xml:space="preserve"> </w:t>
      </w:r>
      <w:r w:rsidR="002D5B46">
        <w:rPr>
          <w:lang w:val="bg-BG"/>
        </w:rPr>
        <w:t xml:space="preserve"> УПИ </w:t>
      </w:r>
      <w:r w:rsidR="002D5B46">
        <w:t>XIV</w:t>
      </w:r>
      <w:r w:rsidR="002D5B46">
        <w:rPr>
          <w:lang w:val="bg-BG"/>
        </w:rPr>
        <w:t xml:space="preserve">, кв. 50 </w:t>
      </w:r>
      <w:r w:rsidR="002D5B46">
        <w:t xml:space="preserve"> </w:t>
      </w:r>
      <w:r w:rsidR="002D5B46">
        <w:rPr>
          <w:lang w:val="bg-BG"/>
        </w:rPr>
        <w:t xml:space="preserve">по плана на </w:t>
      </w:r>
      <w:bookmarkStart w:id="0" w:name="_GoBack"/>
      <w:bookmarkEnd w:id="0"/>
      <w:r w:rsidR="008740DE">
        <w:rPr>
          <w:lang w:val="bg-BG"/>
        </w:rPr>
        <w:t>гр. Севлиево.</w:t>
      </w:r>
    </w:p>
    <w:p w14:paraId="67CA8524" w14:textId="0DD8E55A" w:rsidR="00844081" w:rsidRPr="002F1280" w:rsidRDefault="00844081" w:rsidP="008740DE">
      <w:pPr>
        <w:ind w:right="-1"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624E5B5B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85518E">
        <w:rPr>
          <w:lang w:eastAsia="bg-BG"/>
        </w:rPr>
        <w:t>1</w:t>
      </w:r>
      <w:r w:rsidR="008740DE">
        <w:rPr>
          <w:lang w:val="bg-BG" w:eastAsia="bg-BG"/>
        </w:rPr>
        <w:t>9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85518E">
        <w:rPr>
          <w:lang w:eastAsia="bg-BG"/>
        </w:rPr>
        <w:t>9</w:t>
      </w:r>
      <w:r>
        <w:rPr>
          <w:lang w:val="bg-BG" w:eastAsia="bg-BG"/>
        </w:rPr>
        <w:t>.202</w:t>
      </w:r>
      <w:r w:rsidR="00FA15B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BADA" w14:textId="77777777" w:rsidR="002A361B" w:rsidRDefault="002A361B">
      <w:r>
        <w:separator/>
      </w:r>
    </w:p>
  </w:endnote>
  <w:endnote w:type="continuationSeparator" w:id="0">
    <w:p w14:paraId="03ABB26F" w14:textId="77777777" w:rsidR="002A361B" w:rsidRDefault="002A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523B2" w14:textId="77777777" w:rsidR="002A361B" w:rsidRDefault="002A361B">
      <w:r>
        <w:separator/>
      </w:r>
    </w:p>
  </w:footnote>
  <w:footnote w:type="continuationSeparator" w:id="0">
    <w:p w14:paraId="02E51E16" w14:textId="77777777" w:rsidR="002A361B" w:rsidRDefault="002A3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13B0"/>
    <w:rsid w:val="000973EF"/>
    <w:rsid w:val="000B3B70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361B"/>
    <w:rsid w:val="002A5EC4"/>
    <w:rsid w:val="002B3516"/>
    <w:rsid w:val="002C79CC"/>
    <w:rsid w:val="002D5B46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72FF1"/>
    <w:rsid w:val="00774374"/>
    <w:rsid w:val="00787DE0"/>
    <w:rsid w:val="007A5B54"/>
    <w:rsid w:val="007B6130"/>
    <w:rsid w:val="007C6366"/>
    <w:rsid w:val="007D36D3"/>
    <w:rsid w:val="007D79DC"/>
    <w:rsid w:val="007F15A3"/>
    <w:rsid w:val="007F3554"/>
    <w:rsid w:val="007F5395"/>
    <w:rsid w:val="007F57BA"/>
    <w:rsid w:val="00804814"/>
    <w:rsid w:val="00822625"/>
    <w:rsid w:val="00830403"/>
    <w:rsid w:val="00844081"/>
    <w:rsid w:val="00846B40"/>
    <w:rsid w:val="008522FB"/>
    <w:rsid w:val="00854134"/>
    <w:rsid w:val="0085518E"/>
    <w:rsid w:val="00860B32"/>
    <w:rsid w:val="008740DE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A15B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71B3-32BD-46A1-A644-B130E98E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1566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2022-09-19T12:34:00Z</dcterms:created>
  <dcterms:modified xsi:type="dcterms:W3CDTF">2022-09-19T12:34:00Z</dcterms:modified>
</cp:coreProperties>
</file>